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FB" w:rsidRPr="009948FB" w:rsidRDefault="009948FB" w:rsidP="0086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8FB">
        <w:rPr>
          <w:rFonts w:ascii="Times New Roman" w:eastAsia="Times New Roman" w:hAnsi="Times New Roman" w:cs="Times New Roman"/>
          <w:b/>
          <w:sz w:val="28"/>
          <w:szCs w:val="28"/>
        </w:rPr>
        <w:t>CANCELLED</w:t>
      </w:r>
    </w:p>
    <w:p w:rsidR="00861B89" w:rsidRPr="009948FB" w:rsidRDefault="00861B89" w:rsidP="0086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9948FB">
        <w:rPr>
          <w:rFonts w:ascii="Times New Roman" w:eastAsia="Times New Roman" w:hAnsi="Times New Roman" w:cs="Times New Roman"/>
          <w:b/>
          <w:strike/>
          <w:sz w:val="28"/>
          <w:szCs w:val="28"/>
        </w:rPr>
        <w:t>Council of Illinois University Senates Agenda</w:t>
      </w:r>
    </w:p>
    <w:p w:rsidR="00861B89" w:rsidRPr="009948FB" w:rsidRDefault="00861B89" w:rsidP="0086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9948FB">
        <w:rPr>
          <w:rFonts w:ascii="Times New Roman" w:eastAsia="Times New Roman" w:hAnsi="Times New Roman" w:cs="Times New Roman"/>
          <w:b/>
          <w:strike/>
          <w:sz w:val="24"/>
          <w:szCs w:val="24"/>
        </w:rPr>
        <w:t>Tuesday, October 23, 2018</w:t>
      </w:r>
    </w:p>
    <w:p w:rsidR="00861B89" w:rsidRPr="009948FB" w:rsidRDefault="00861B89" w:rsidP="0086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9948FB">
        <w:rPr>
          <w:rFonts w:ascii="Times New Roman" w:eastAsia="Times New Roman" w:hAnsi="Times New Roman" w:cs="Times New Roman"/>
          <w:b/>
          <w:strike/>
          <w:sz w:val="24"/>
          <w:szCs w:val="24"/>
        </w:rPr>
        <w:t>9:00 A.M.</w:t>
      </w:r>
    </w:p>
    <w:p w:rsidR="00861B89" w:rsidRPr="009948FB" w:rsidRDefault="00861B89" w:rsidP="00861B8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bookmarkStart w:id="0" w:name="_GoBack"/>
      <w:bookmarkEnd w:id="0"/>
    </w:p>
    <w:p w:rsidR="003F31A2" w:rsidRPr="009948FB" w:rsidRDefault="00861B89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Call to Order</w:t>
      </w:r>
    </w:p>
    <w:p w:rsidR="003F31A2" w:rsidRPr="009948FB" w:rsidRDefault="003F31A2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861B89" w:rsidRPr="009948FB" w:rsidRDefault="003F31A2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Introductions</w:t>
      </w:r>
      <w:r w:rsidR="00861B89"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 </w:t>
      </w:r>
    </w:p>
    <w:p w:rsidR="00861B89" w:rsidRPr="009948FB" w:rsidRDefault="00861B89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Length of Ethics training and previous complaints</w:t>
      </w: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Performance-based </w:t>
      </w:r>
      <w:r w:rsidR="003F31A2"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funding and appropriate metrics</w:t>
      </w: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Funding Models</w:t>
      </w: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University of Illinois free tuition promise for those under </w:t>
      </w:r>
      <w:proofErr w:type="gramStart"/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the median and how to extend this to other campuses</w:t>
      </w:r>
      <w:proofErr w:type="gramEnd"/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Events at Southern Illinois University at Carbondale and Southern Illinois University at Edwardsville</w:t>
      </w:r>
    </w:p>
    <w:p w:rsidR="00081EE8" w:rsidRPr="009948FB" w:rsidRDefault="00081EE8" w:rsidP="00081E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861B89" w:rsidRPr="009948FB" w:rsidRDefault="00861B89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Update on budgets and state allocations</w:t>
      </w:r>
    </w:p>
    <w:p w:rsidR="00861B89" w:rsidRPr="009948FB" w:rsidRDefault="00861B89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861B89" w:rsidRPr="009948FB" w:rsidRDefault="00861B89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Illinois Board of Higher Education</w:t>
      </w:r>
      <w:r w:rsidR="00081EE8"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 activities -</w:t>
      </w: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 open discussion </w:t>
      </w:r>
    </w:p>
    <w:p w:rsidR="0012467F" w:rsidRPr="009948FB" w:rsidRDefault="0012467F" w:rsidP="0012467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861B89" w:rsidRPr="009948FB" w:rsidRDefault="00861B89" w:rsidP="00861B8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9948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Adjournment</w:t>
      </w:r>
    </w:p>
    <w:sectPr w:rsidR="00861B89" w:rsidRPr="0099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89"/>
    <w:rsid w:val="00051DF3"/>
    <w:rsid w:val="00081EE8"/>
    <w:rsid w:val="0012467F"/>
    <w:rsid w:val="003F31A2"/>
    <w:rsid w:val="00421AC4"/>
    <w:rsid w:val="00861B89"/>
    <w:rsid w:val="009948FB"/>
    <w:rsid w:val="00A75159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9DB4"/>
  <w15:chartTrackingRefBased/>
  <w15:docId w15:val="{FB34CF1F-CD29-47EA-9049-959C25C8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Hazelrigg, Cera</cp:lastModifiedBy>
  <cp:revision>7</cp:revision>
  <dcterms:created xsi:type="dcterms:W3CDTF">2018-10-15T17:04:00Z</dcterms:created>
  <dcterms:modified xsi:type="dcterms:W3CDTF">2020-01-06T15:56:00Z</dcterms:modified>
</cp:coreProperties>
</file>